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289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6.400,19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Resgate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6.400,19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seis mil e quatrocentos reais e dezenove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0,87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27,67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13.077.415/0001-05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FLUXO RENDA FIXA SIMPLES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3,35454748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4.764.280.841,22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1.907,91456800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