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8.662,80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8.662,80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 mil e seiscentos e sessenta e dois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3,26812302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4.840.898.558,80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2.650,69580900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