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1.174.218,14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1.174.218,14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cento e setenta e quatro mil e duzentos e dezoito reais e quatorze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3,75299310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23.444.999.065,48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312.875,11276600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