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227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01/10/2025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44.111,06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44.111,06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quarenta e quatro mil e cento e onze reais e seis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01/10/2025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8,83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01/10/2025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3,75506860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23.325.966.197,27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11.747,07169300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