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2.684.629,88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2.684.629,88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seiscentos e oitenta e quatro mil e seiscentos e vinte e nove reais e oitenta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3,49459798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21.938.013.150,34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768.222,81043500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