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11/03/2025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744,87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744,87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setecentos e quarenta e quatro reais e oitenta e sete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20,46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3,04703233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5.312.616.388,21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244,45753100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