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10.953,76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10.953,76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novecentos e cinquenta e três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3,57877601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22.856.963.987,87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3.060,75596200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