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2.862.987,78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2.862.987,78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milhões, oitocentos e sessenta e dois mil e novecentos e oitenta e sete reais e setenta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10,19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3,60422902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22.893.849.737,57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794.341,24948500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