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136.604,89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136.604,89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trinta e seis mil e seiscentos e quatro reais e oitenta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21,21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3,15943474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4.686.812.041,56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43.237,12983000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