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184.841,38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184.841,38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oitenta e quatro mil e oitocentos e quarenta e um reais e trinta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5,96997100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25.129.123.919,38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30.961,85559300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