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27/01/2021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802.000,00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8º II,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R$ 802.000,00 (oitocentos e dois mil reais), no Fundo de Investimento FIC FIA CAIXA MULTIGESTOR.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0,83%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27/01/2021: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11,58%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Variável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8º II,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00.360.305/0001-04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CAIXA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30.068.224/0001-04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FIC FIA CAIXA MULTIGESTOR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IBOVESPA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1,21921900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1.018.595.486,95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657.798,14783000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