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14/01/2021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14.400,00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R$ 14.400,00 (quatorze mil e quatrocentos reais),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14/01/2021: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14/01/2021: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2,11505288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2.612.707.474,18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6.808,34040700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