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5.078.428,28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5.078.428,28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setenta e oito mil e quatrocentos e vinte e oito reais e vinte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10,47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3,46626764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21.583.670.260,64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1.465.099,87282300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