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5.161,27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5.161,27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 e cento e sessenta e um reais e vinte e sete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2,87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16,44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I, Alínea b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07.442.078/0001-05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IMA-B TÍTULOS PÚBLICOS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IMA-B TOTAL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7,88427351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3.229.455.321,41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654,62848100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