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10.306.036,13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10.306.036,13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milhões, trezentos e seis mil e trinta e seis reais e treze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31,71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3,81127290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8.333.984.636,33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2.704.092,93916200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