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7.691.314,26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7.691.314,26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 milhões, seiscentos e noventa e um mil e trezentos e quatorze reais e vinte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3,76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30,93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11.060.913/0001-10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5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4,40814900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6.817.783.356,80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1.744.794,53013800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