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2.094,80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Aplicação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2.094,80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dois mil e noventa e quatro reais e oitenta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5,14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3,32169065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20.292.711.418,65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630,64271100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