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390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29/07/2024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4.527.074,07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4.527.074,07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quatro milhões, quinhentos e vinte e sete mil e setenta e quatro reais e sete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5,99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12,91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3,25224186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17.443.294.693,72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1.391.985,67126500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