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35.011,14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35.011,14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cinco mil e onze reais e quatorze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43,96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7,84460104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4.893.799.428,41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4.463,08739100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