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373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27/06/2024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114.102,96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114.102,96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cento e quatorze mil e cento e dois reais e noventa e seis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8,01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2,84595353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4.917.971.406,39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40.093,05103500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