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10.476,06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10.476,06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quatrocentos e setenta e seis reais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3,19847489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17.741.520.962,30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3.275,32976500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