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261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4.123.685,43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4.123.685,43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quatro milhões, cento e vinte e três mil e seiscentos e oitenta e cinco reais e quarenta e três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3,51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7,82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3,09013854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16.714.975.954,93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1.334.466,19796700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